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32"/>
          <w:szCs w:val="3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3590925</wp:posOffset>
                </wp:positionH>
                <wp:positionV relativeFrom="paragraph">
                  <wp:posOffset>0</wp:posOffset>
                </wp:positionV>
                <wp:extent cx="2181225" cy="1174433"/>
                <wp:effectExtent b="0" l="0" r="0" t="0"/>
                <wp:wrapSquare wrapText="bothSides" distB="0" distT="0" distL="114300" distR="114300"/>
                <wp:docPr id="2" name=""/>
                <a:graphic>
                  <a:graphicData uri="http://schemas.microsoft.com/office/word/2010/wordprocessingShape">
                    <wps:wsp>
                      <wps:cNvSpPr/>
                      <wps:cNvPr id="2" name="Shape 2"/>
                      <wps:spPr>
                        <a:xfrm>
                          <a:off x="4260150" y="3208500"/>
                          <a:ext cx="2171700" cy="11430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ITC Officina Sans" w:cs="ITC Officina Sans" w:eastAsia="ITC Officina Sans" w:hAnsi="ITC Officina Sans"/>
                                <w:b w:val="0"/>
                                <w:i w:val="0"/>
                                <w:smallCaps w:val="0"/>
                                <w:strike w:val="0"/>
                                <w:color w:val="00b050"/>
                                <w:sz w:val="20"/>
                                <w:vertAlign w:val="baseline"/>
                              </w:rPr>
                              <w:t xml:space="preserv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ITC Officina Sans" w:cs="ITC Officina Sans" w:eastAsia="ITC Officina Sans" w:hAnsi="ITC Officina Sans"/>
                                <w:b w:val="0"/>
                                <w:i w:val="0"/>
                                <w:smallCaps w:val="0"/>
                                <w:strike w:val="0"/>
                                <w:color w:val="00b050"/>
                                <w:sz w:val="20"/>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Stapeley House, London Road, Nantwich, CW57JW</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99"/>
                                <w:sz w:val="22"/>
                                <w:u w:val="single"/>
                                <w:vertAlign w:val="baseline"/>
                              </w:rPr>
                              <w:t xml:space="preserve">www.nantwich.foodbank.org.uk</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99"/>
                                <w:sz w:val="22"/>
                                <w:u w:val="single"/>
                                <w:vertAlign w:val="baseline"/>
                              </w:rPr>
                              <w:t xml:space="preserve">info@nantwich.foodbank.org.uk</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Charity No. 1156950</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3590925</wp:posOffset>
                </wp:positionH>
                <wp:positionV relativeFrom="paragraph">
                  <wp:posOffset>0</wp:posOffset>
                </wp:positionV>
                <wp:extent cx="2181225" cy="1174433"/>
                <wp:effectExtent b="0" l="0" r="0" t="0"/>
                <wp:wrapSquare wrapText="bothSides" distB="0" distT="0" distL="114300" distR="114300"/>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2181225" cy="1174433"/>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139700</wp:posOffset>
            </wp:positionH>
            <wp:positionV relativeFrom="paragraph">
              <wp:posOffset>0</wp:posOffset>
            </wp:positionV>
            <wp:extent cx="1644650" cy="962660"/>
            <wp:effectExtent b="0" l="0" r="0" t="0"/>
            <wp:wrapSquare wrapText="bothSides" distB="0" distT="0" distL="114300" distR="114300"/>
            <wp:docPr descr="Logo, company name&#10;&#10;Description automatically generated" id="3" name="image1.png"/>
            <a:graphic>
              <a:graphicData uri="http://schemas.openxmlformats.org/drawingml/2006/picture">
                <pic:pic>
                  <pic:nvPicPr>
                    <pic:cNvPr descr="Logo, company name&#10;&#10;Description automatically generated" id="0" name="image1.png"/>
                    <pic:cNvPicPr preferRelativeResize="0"/>
                  </pic:nvPicPr>
                  <pic:blipFill>
                    <a:blip r:embed="rId8"/>
                    <a:srcRect b="0" l="0" r="0" t="0"/>
                    <a:stretch>
                      <a:fillRect/>
                    </a:stretch>
                  </pic:blipFill>
                  <pic:spPr>
                    <a:xfrm>
                      <a:off x="0" y="0"/>
                      <a:ext cx="1644650" cy="962660"/>
                    </a:xfrm>
                    <a:prstGeom prst="rect"/>
                    <a:ln/>
                  </pic:spPr>
                </pic:pic>
              </a:graphicData>
            </a:graphic>
          </wp:anchor>
        </w:drawing>
      </w:r>
    </w:p>
    <w:p w:rsidR="00000000" w:rsidDel="00000000" w:rsidP="00000000" w:rsidRDefault="00000000" w:rsidRPr="00000000" w14:paraId="00000002">
      <w:pPr>
        <w:rPr>
          <w:b w:val="1"/>
          <w:bCs w:val="1"/>
          <w:sz w:val="32"/>
          <w:szCs w:val="32"/>
        </w:rPr>
      </w:pPr>
      <w:r w:rsidDel="00000000" w:rsidR="00000000" w:rsidRPr="00000000">
        <w:rPr>
          <w:rtl w:val="0"/>
        </w:rPr>
      </w:r>
    </w:p>
    <w:p w:rsidR="00000000" w:rsidDel="00000000" w:rsidP="00000000" w:rsidRDefault="00000000" w:rsidRPr="00000000" w14:paraId="00000003">
      <w:pPr>
        <w:rPr>
          <w:b w:val="1"/>
          <w:bCs w:val="1"/>
          <w:sz w:val="32"/>
          <w:szCs w:val="32"/>
        </w:rPr>
      </w:pPr>
      <w:r w:rsidDel="00000000" w:rsidR="00000000" w:rsidRPr="00000000">
        <w:rPr>
          <w:rtl w:val="0"/>
        </w:rPr>
      </w:r>
    </w:p>
    <w:p w:rsidR="00000000" w:rsidDel="00000000" w:rsidP="00000000" w:rsidRDefault="00000000" w:rsidRPr="00000000" w14:paraId="00000004">
      <w:pPr>
        <w:rPr>
          <w:b w:val="1"/>
          <w:bCs w:val="1"/>
          <w:sz w:val="32"/>
          <w:szCs w:val="32"/>
        </w:rPr>
      </w:pPr>
      <w:r w:rsidDel="00000000" w:rsidR="00000000" w:rsidRPr="00000000">
        <w:rPr>
          <w:rtl w:val="0"/>
        </w:rPr>
      </w:r>
    </w:p>
    <w:p w:rsidR="00000000" w:rsidDel="00000000" w:rsidP="00000000" w:rsidRDefault="00000000" w:rsidRPr="00000000" w14:paraId="00000005">
      <w:pPr>
        <w:rPr>
          <w:b w:val="1"/>
          <w:bCs w:val="1"/>
          <w:sz w:val="32"/>
          <w:szCs w:val="32"/>
        </w:rPr>
      </w:pPr>
      <w:r w:rsidDel="00000000" w:rsidR="00000000" w:rsidRPr="00000000">
        <w:rPr>
          <w:b w:val="1"/>
          <w:bCs w:val="1"/>
          <w:sz w:val="32"/>
          <w:szCs w:val="32"/>
          <w:rtl w:val="0"/>
        </w:rPr>
        <w:t xml:space="preserve">                                        NANTWICH FOODBANK</w:t>
      </w:r>
    </w:p>
    <w:p w:rsidR="00000000" w:rsidDel="00000000" w:rsidP="00000000" w:rsidRDefault="00000000" w:rsidRPr="00000000" w14:paraId="00000006">
      <w:pPr>
        <w:rPr>
          <w:b w:val="1"/>
          <w:bCs w:val="1"/>
          <w:sz w:val="32"/>
          <w:szCs w:val="32"/>
        </w:rPr>
      </w:pPr>
      <w:r w:rsidDel="00000000" w:rsidR="00000000" w:rsidRPr="00000000">
        <w:rPr>
          <w:b w:val="1"/>
          <w:bCs w:val="1"/>
          <w:sz w:val="32"/>
          <w:szCs w:val="32"/>
          <w:rtl w:val="0"/>
        </w:rPr>
        <w:t xml:space="preserve">                                           CODE OF CONDUCT</w:t>
      </w:r>
    </w:p>
    <w:p w:rsidR="00000000" w:rsidDel="00000000" w:rsidP="00000000" w:rsidRDefault="00000000" w:rsidRPr="00000000" w14:paraId="00000007">
      <w:pPr>
        <w:rPr>
          <w:b w:val="1"/>
          <w:bCs w:val="1"/>
          <w:color w:val="ff0000"/>
          <w:sz w:val="28"/>
          <w:szCs w:val="28"/>
        </w:rPr>
      </w:pPr>
      <w:r w:rsidDel="00000000" w:rsidR="00000000" w:rsidRPr="00000000">
        <w:rPr>
          <w:b w:val="1"/>
          <w:bCs w:val="1"/>
          <w:sz w:val="32"/>
          <w:szCs w:val="32"/>
          <w:rtl w:val="0"/>
        </w:rPr>
        <w:tab/>
        <w:tab/>
        <w:tab/>
        <w:tab/>
      </w:r>
      <w:r w:rsidDel="00000000" w:rsidR="00000000" w:rsidRPr="00000000">
        <w:rPr>
          <w:b w:val="1"/>
          <w:bCs w:val="1"/>
          <w:color w:val="ff0000"/>
          <w:sz w:val="28"/>
          <w:szCs w:val="28"/>
          <w:rtl w:val="0"/>
        </w:rPr>
        <w:t xml:space="preserve">Last reviewed 20.03.26 DG</w:t>
      </w:r>
    </w:p>
    <w:p w:rsidR="00000000" w:rsidDel="00000000" w:rsidP="00000000" w:rsidRDefault="00000000" w:rsidRPr="00000000" w14:paraId="00000008">
      <w:pPr>
        <w:rPr>
          <w:b w:val="1"/>
          <w:bCs w:val="1"/>
          <w:color w:val="ff0000"/>
          <w:sz w:val="28"/>
          <w:szCs w:val="28"/>
        </w:rPr>
      </w:pPr>
      <w:r w:rsidDel="00000000" w:rsidR="00000000" w:rsidRPr="00000000">
        <w:rPr>
          <w:b w:val="1"/>
          <w:bCs w:val="1"/>
          <w:color w:val="ff0000"/>
          <w:sz w:val="28"/>
          <w:szCs w:val="28"/>
          <w:rtl w:val="0"/>
        </w:rPr>
        <w:tab/>
        <w:tab/>
        <w:tab/>
        <w:tab/>
        <w:t xml:space="preserve">Next review 20.03.28</w:t>
      </w:r>
    </w:p>
    <w:p w:rsidR="00000000" w:rsidDel="00000000" w:rsidP="00000000" w:rsidRDefault="00000000" w:rsidRPr="00000000" w14:paraId="00000009">
      <w:pPr>
        <w:jc w:val="left"/>
        <w:rPr>
          <w:sz w:val="32"/>
          <w:szCs w:val="32"/>
        </w:rPr>
      </w:pPr>
      <w:r w:rsidDel="00000000" w:rsidR="00000000" w:rsidRPr="00000000">
        <w:rPr>
          <w:rtl w:val="0"/>
        </w:rPr>
      </w:r>
    </w:p>
    <w:p w:rsidR="00000000" w:rsidDel="00000000" w:rsidP="00000000" w:rsidRDefault="00000000" w:rsidRPr="00000000" w14:paraId="0000000A">
      <w:pPr>
        <w:rPr>
          <w:sz w:val="24"/>
          <w:szCs w:val="24"/>
        </w:rPr>
      </w:pPr>
      <w:r w:rsidDel="00000000" w:rsidR="00000000" w:rsidRPr="00000000">
        <w:rPr>
          <w:sz w:val="24"/>
          <w:szCs w:val="24"/>
          <w:rtl w:val="0"/>
        </w:rPr>
        <w:t xml:space="preserve">This Code of Conduct ensures the safety and well-being of the clients, volunteers and employees of Nantwich Foodbank. All volunteers and employees must agree to the code and sign to verify that they understand the expectations of them. The form will be kept in a secure file at the food bank once signed.</w:t>
      </w:r>
    </w:p>
    <w:p w:rsidR="00000000" w:rsidDel="00000000" w:rsidP="00000000" w:rsidRDefault="00000000" w:rsidRPr="00000000" w14:paraId="0000000B">
      <w:pPr>
        <w:rPr>
          <w:b w:val="1"/>
          <w:bCs w:val="1"/>
          <w:sz w:val="28"/>
          <w:szCs w:val="28"/>
        </w:rPr>
      </w:pPr>
      <w:r w:rsidDel="00000000" w:rsidR="00000000" w:rsidRPr="00000000">
        <w:rPr>
          <w:b w:val="1"/>
          <w:bCs w:val="1"/>
          <w:sz w:val="28"/>
          <w:szCs w:val="28"/>
          <w:rtl w:val="0"/>
        </w:rPr>
        <w:t xml:space="preserve">AS A VOLUNTEER/EMPLOYEE OF NANTWICH FOODBANK I WILL:</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Acknowledge and support the overall aims of the Foodbank.</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Speak to people politely and treat them with respect. </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Keep the confidence of others.</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Be kind and considerate and treat everyone fairly.</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Wear appropriate clothing and footwear. </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Attend any training required.</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Read and follow all policies and procedures applicable to my role including, but not limited to, the Safeguarding Policy and H&amp;S Policy, </w:t>
      </w:r>
      <w:r w:rsidDel="00000000" w:rsidR="00000000" w:rsidRPr="00000000">
        <w:rPr>
          <w:sz w:val="24"/>
          <w:szCs w:val="24"/>
          <w:rtl w:val="0"/>
        </w:rPr>
        <w:t xml:space="preserve">GDPR Policies</w:t>
      </w:r>
      <w:r w:rsidDel="00000000" w:rsidR="00000000" w:rsidRPr="00000000">
        <w:rPr>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Raise any concerns to the foodbank manager or safeguarding trustee.</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Not privately visit or contact clients unless cleared or requested by the Foodbank manager – this includes befriending clients on social media.</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Keep all foodbank data secure and where required use the Foodbank data storage systems.</w:t>
      </w:r>
      <w:r w:rsidDel="00000000" w:rsidR="00000000" w:rsidRPr="00000000">
        <w:rPr>
          <w:rtl w:val="0"/>
        </w:rPr>
      </w:r>
    </w:p>
    <w:p w:rsidR="00000000" w:rsidDel="00000000" w:rsidP="00000000" w:rsidRDefault="00000000" w:rsidRPr="00000000" w14:paraId="00000016">
      <w:pPr>
        <w:rPr>
          <w:sz w:val="24"/>
          <w:szCs w:val="24"/>
        </w:rPr>
      </w:pPr>
      <w:r w:rsidDel="00000000" w:rsidR="00000000" w:rsidRPr="00000000">
        <w:rPr>
          <w:rtl w:val="0"/>
        </w:rPr>
      </w:r>
    </w:p>
    <w:p w:rsidR="00000000" w:rsidDel="00000000" w:rsidP="00000000" w:rsidRDefault="00000000" w:rsidRPr="00000000" w14:paraId="00000017">
      <w:pPr>
        <w:rPr>
          <w:sz w:val="24"/>
          <w:szCs w:val="24"/>
        </w:rPr>
      </w:pPr>
      <w:r w:rsidDel="00000000" w:rsidR="00000000" w:rsidRPr="00000000">
        <w:rPr>
          <w:sz w:val="24"/>
          <w:szCs w:val="24"/>
          <w:rtl w:val="0"/>
        </w:rPr>
        <w:t xml:space="preserve">Signed ………………………………………….                                       Date ……………………………………………</w:t>
      </w:r>
    </w:p>
    <w:p w:rsidR="00000000" w:rsidDel="00000000" w:rsidP="00000000" w:rsidRDefault="00000000" w:rsidRPr="00000000" w14:paraId="00000018">
      <w:pPr>
        <w:rPr>
          <w:sz w:val="24"/>
          <w:szCs w:val="24"/>
        </w:rPr>
      </w:pPr>
      <w:r w:rsidDel="00000000" w:rsidR="00000000" w:rsidRPr="00000000">
        <w:rPr>
          <w:rtl w:val="0"/>
        </w:rPr>
      </w:r>
    </w:p>
    <w:p w:rsidR="00000000" w:rsidDel="00000000" w:rsidP="00000000" w:rsidRDefault="00000000" w:rsidRPr="00000000" w14:paraId="00000019">
      <w:pPr>
        <w:rPr>
          <w:sz w:val="24"/>
          <w:szCs w:val="24"/>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027AB2"/>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h0uEaMmHkUhkRHFM/8QE5ucaEQ==">CgMxLjA4AHIhMXJDUmt5R2hibjVBX3dqTU0ydmNoQWp3OEdlZWV3T0dY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2021-10-12T08:09:00Z</dcterms:created>
  <dc:creator>Norman Jones</dc:creator>
</cp:coreProperties>
</file>